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3E" w:rsidRPr="00CA0EFA" w:rsidRDefault="007E613E" w:rsidP="007E613E">
      <w:pPr>
        <w:rPr>
          <w:rFonts w:asciiTheme="majorHAnsi" w:hAnsiTheme="majorHAnsi" w:cstheme="majorHAnsi"/>
          <w:color w:val="2F5496" w:themeColor="accent1" w:themeShade="BF"/>
          <w:szCs w:val="24"/>
        </w:rPr>
      </w:pPr>
    </w:p>
    <w:p w:rsidR="007E613E" w:rsidRPr="00CA0EFA" w:rsidRDefault="007E613E" w:rsidP="007E613E">
      <w:pPr>
        <w:tabs>
          <w:tab w:val="left" w:pos="7650"/>
        </w:tabs>
        <w:rPr>
          <w:rFonts w:asciiTheme="majorHAnsi" w:hAnsiTheme="majorHAnsi" w:cstheme="majorHAnsi"/>
          <w:color w:val="2F5496" w:themeColor="accent1" w:themeShade="BF"/>
          <w:szCs w:val="24"/>
        </w:rPr>
      </w:pPr>
    </w:p>
    <w:p w:rsidR="007E613E" w:rsidRPr="00CA0EFA" w:rsidRDefault="007E613E" w:rsidP="007E613E">
      <w:pPr>
        <w:tabs>
          <w:tab w:val="left" w:pos="7650"/>
        </w:tabs>
        <w:rPr>
          <w:rFonts w:asciiTheme="majorHAnsi" w:hAnsiTheme="majorHAnsi" w:cstheme="majorHAnsi"/>
          <w:b/>
          <w:color w:val="2F5496" w:themeColor="accent1" w:themeShade="BF"/>
          <w:szCs w:val="24"/>
        </w:rPr>
      </w:pPr>
      <w:r w:rsidRPr="00CA0EFA">
        <w:rPr>
          <w:rFonts w:asciiTheme="majorHAnsi" w:hAnsiTheme="majorHAnsi" w:cstheme="majorHAnsi"/>
          <w:color w:val="2F5496" w:themeColor="accent1" w:themeShade="BF"/>
          <w:szCs w:val="24"/>
        </w:rPr>
        <w:t xml:space="preserve">                        </w:t>
      </w:r>
      <w:r w:rsidR="00AE0B6F">
        <w:rPr>
          <w:rFonts w:asciiTheme="majorHAnsi" w:hAnsiTheme="majorHAnsi" w:cstheme="majorHAnsi"/>
          <w:color w:val="2F5496" w:themeColor="accent1" w:themeShade="BF"/>
          <w:szCs w:val="24"/>
        </w:rPr>
        <w:t xml:space="preserve">             </w:t>
      </w:r>
      <w:r w:rsidRPr="00CA0EFA">
        <w:rPr>
          <w:rFonts w:asciiTheme="majorHAnsi" w:hAnsiTheme="majorHAnsi" w:cstheme="majorHAnsi"/>
          <w:b/>
          <w:color w:val="2F5496" w:themeColor="accent1" w:themeShade="BF"/>
          <w:szCs w:val="24"/>
        </w:rPr>
        <w:t>Programma:</w:t>
      </w:r>
    </w:p>
    <w:p w:rsidR="007E613E" w:rsidRPr="00CA0EFA" w:rsidRDefault="007E613E" w:rsidP="00563176">
      <w:pPr>
        <w:rPr>
          <w:rFonts w:asciiTheme="majorHAnsi" w:hAnsiTheme="majorHAnsi" w:cstheme="majorHAnsi"/>
          <w:iCs/>
          <w:color w:val="2F5496" w:themeColor="accent1" w:themeShade="BF"/>
          <w:szCs w:val="24"/>
        </w:rPr>
      </w:pPr>
      <w:r w:rsidRPr="00CA0EFA">
        <w:rPr>
          <w:rFonts w:asciiTheme="majorHAnsi" w:hAnsiTheme="majorHAnsi" w:cstheme="majorHAnsi"/>
          <w:color w:val="1F497D"/>
          <w:szCs w:val="24"/>
        </w:rPr>
        <w:t>14.30</w:t>
      </w:r>
      <w:r w:rsidR="00AE0B6F">
        <w:rPr>
          <w:rFonts w:asciiTheme="majorHAnsi" w:hAnsiTheme="majorHAnsi" w:cstheme="majorHAnsi"/>
          <w:color w:val="1F497D"/>
          <w:szCs w:val="24"/>
        </w:rPr>
        <w:t xml:space="preserve">- 15.00 </w:t>
      </w:r>
      <w:r w:rsidRPr="00CA0EFA">
        <w:rPr>
          <w:rFonts w:asciiTheme="majorHAnsi" w:hAnsiTheme="majorHAnsi" w:cstheme="majorHAnsi"/>
          <w:color w:val="1F497D"/>
          <w:szCs w:val="24"/>
        </w:rPr>
        <w:t>uur       </w:t>
      </w:r>
      <w:r w:rsidRPr="00CA0EFA"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Welkomstwoord </w:t>
      </w:r>
    </w:p>
    <w:p w:rsidR="000665C7" w:rsidRDefault="007E613E" w:rsidP="007E613E">
      <w:pPr>
        <w:rPr>
          <w:rFonts w:asciiTheme="majorHAnsi" w:hAnsiTheme="majorHAnsi" w:cstheme="majorHAnsi"/>
          <w:iCs/>
          <w:color w:val="2F5496" w:themeColor="accent1" w:themeShade="BF"/>
          <w:szCs w:val="24"/>
        </w:rPr>
      </w:pPr>
      <w:r w:rsidRPr="00CA0EFA">
        <w:rPr>
          <w:rFonts w:asciiTheme="majorHAnsi" w:hAnsiTheme="majorHAnsi" w:cstheme="majorHAnsi"/>
          <w:color w:val="1F497D"/>
          <w:szCs w:val="24"/>
        </w:rPr>
        <w:t>15.</w:t>
      </w:r>
      <w:r w:rsidR="00AE0B6F">
        <w:rPr>
          <w:rFonts w:asciiTheme="majorHAnsi" w:hAnsiTheme="majorHAnsi" w:cstheme="majorHAnsi"/>
          <w:color w:val="1F497D"/>
          <w:szCs w:val="24"/>
        </w:rPr>
        <w:t>00</w:t>
      </w:r>
      <w:r w:rsidRPr="00CA0EFA">
        <w:rPr>
          <w:rFonts w:asciiTheme="majorHAnsi" w:hAnsiTheme="majorHAnsi" w:cstheme="majorHAnsi"/>
          <w:color w:val="1F497D"/>
          <w:szCs w:val="24"/>
        </w:rPr>
        <w:t xml:space="preserve"> </w:t>
      </w:r>
      <w:r w:rsidR="00AE0B6F">
        <w:rPr>
          <w:rFonts w:asciiTheme="majorHAnsi" w:hAnsiTheme="majorHAnsi" w:cstheme="majorHAnsi"/>
          <w:color w:val="1F497D"/>
          <w:szCs w:val="24"/>
        </w:rPr>
        <w:t xml:space="preserve">-16.30 </w:t>
      </w:r>
      <w:r w:rsidRPr="00CA0EFA">
        <w:rPr>
          <w:rFonts w:asciiTheme="majorHAnsi" w:hAnsiTheme="majorHAnsi" w:cstheme="majorHAnsi"/>
          <w:color w:val="1F497D"/>
          <w:szCs w:val="24"/>
        </w:rPr>
        <w:t xml:space="preserve">uur       </w:t>
      </w:r>
      <w:r w:rsidRPr="00CA0EFA">
        <w:rPr>
          <w:rFonts w:asciiTheme="majorHAnsi" w:hAnsiTheme="majorHAnsi" w:cstheme="majorHAnsi"/>
          <w:b/>
          <w:color w:val="2F5496" w:themeColor="accent1" w:themeShade="BF"/>
          <w:szCs w:val="24"/>
        </w:rPr>
        <w:t xml:space="preserve">Presentatie: </w:t>
      </w:r>
      <w:r w:rsidR="000665C7">
        <w:t>“</w:t>
      </w:r>
      <w:r w:rsidR="000665C7" w:rsidRPr="000665C7"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Het belang van leefstijl </w:t>
      </w:r>
      <w:proofErr w:type="spellStart"/>
      <w:r w:rsidR="000665C7" w:rsidRPr="000665C7">
        <w:rPr>
          <w:rFonts w:asciiTheme="majorHAnsi" w:hAnsiTheme="majorHAnsi" w:cstheme="majorHAnsi"/>
          <w:iCs/>
          <w:color w:val="2F5496" w:themeColor="accent1" w:themeShade="BF"/>
          <w:szCs w:val="24"/>
        </w:rPr>
        <w:t>vs</w:t>
      </w:r>
      <w:proofErr w:type="spellEnd"/>
      <w:r w:rsidR="000665C7" w:rsidRPr="000665C7"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 het gebruik van medicijnen</w:t>
      </w:r>
    </w:p>
    <w:p w:rsidR="007E613E" w:rsidRPr="000665C7" w:rsidRDefault="000665C7" w:rsidP="007E613E">
      <w:pPr>
        <w:rPr>
          <w:rFonts w:asciiTheme="majorHAnsi" w:hAnsiTheme="majorHAnsi" w:cstheme="majorHAnsi"/>
          <w:iCs/>
          <w:color w:val="2F5496" w:themeColor="accent1" w:themeShade="BF"/>
          <w:szCs w:val="24"/>
        </w:rPr>
      </w:pPr>
      <w:r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                                    </w:t>
      </w:r>
      <w:r w:rsidRPr="000665C7"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 – het </w:t>
      </w:r>
      <w:r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 </w:t>
      </w:r>
      <w:r w:rsidRPr="000665C7">
        <w:rPr>
          <w:rFonts w:asciiTheme="majorHAnsi" w:hAnsiTheme="majorHAnsi" w:cstheme="majorHAnsi"/>
          <w:iCs/>
          <w:color w:val="2F5496" w:themeColor="accent1" w:themeShade="BF"/>
          <w:szCs w:val="24"/>
        </w:rPr>
        <w:t>voorbeeld van type 2 diabetes</w:t>
      </w:r>
      <w:r>
        <w:rPr>
          <w:rFonts w:asciiTheme="majorHAnsi" w:hAnsiTheme="majorHAnsi" w:cstheme="majorHAnsi"/>
          <w:iCs/>
          <w:color w:val="2F5496" w:themeColor="accent1" w:themeShade="BF"/>
          <w:szCs w:val="24"/>
        </w:rPr>
        <w:t xml:space="preserve">- </w:t>
      </w:r>
    </w:p>
    <w:p w:rsidR="00563176" w:rsidRPr="00CA0EFA" w:rsidRDefault="007E613E" w:rsidP="00563176">
      <w:pPr>
        <w:rPr>
          <w:rFonts w:asciiTheme="majorHAnsi" w:hAnsiTheme="majorHAnsi" w:cstheme="majorHAnsi"/>
          <w:color w:val="2F5496" w:themeColor="accent1" w:themeShade="BF"/>
          <w:szCs w:val="24"/>
        </w:rPr>
      </w:pPr>
      <w:r w:rsidRPr="00CA0EFA">
        <w:rPr>
          <w:rFonts w:asciiTheme="majorHAnsi" w:hAnsiTheme="majorHAnsi" w:cstheme="majorHAnsi"/>
          <w:color w:val="2F5496" w:themeColor="accent1" w:themeShade="BF"/>
          <w:szCs w:val="24"/>
        </w:rPr>
        <w:t xml:space="preserve">                        </w:t>
      </w:r>
      <w:r w:rsidR="00AE0B6F">
        <w:rPr>
          <w:rFonts w:asciiTheme="majorHAnsi" w:hAnsiTheme="majorHAnsi" w:cstheme="majorHAnsi"/>
          <w:color w:val="2F5496" w:themeColor="accent1" w:themeShade="BF"/>
          <w:szCs w:val="24"/>
        </w:rPr>
        <w:tab/>
        <w:t xml:space="preserve">          </w:t>
      </w:r>
      <w:r w:rsidRPr="00CA0EFA">
        <w:rPr>
          <w:rFonts w:asciiTheme="majorHAnsi" w:hAnsiTheme="majorHAnsi" w:cstheme="majorHAnsi"/>
          <w:color w:val="2F5496" w:themeColor="accent1" w:themeShade="BF"/>
          <w:szCs w:val="24"/>
        </w:rPr>
        <w:t xml:space="preserve">Spreker: </w:t>
      </w:r>
      <w:r w:rsidR="00563176" w:rsidRPr="00CA0EFA">
        <w:rPr>
          <w:rFonts w:asciiTheme="majorHAnsi" w:hAnsiTheme="majorHAnsi" w:cstheme="majorHAnsi"/>
          <w:color w:val="2F5496" w:themeColor="accent1" w:themeShade="BF"/>
          <w:szCs w:val="24"/>
        </w:rPr>
        <w:t xml:space="preserve">Dr. Suzan Wopereis </w:t>
      </w:r>
    </w:p>
    <w:p w:rsidR="00563176" w:rsidRPr="000665C7" w:rsidRDefault="00AE0B6F" w:rsidP="00563176">
      <w:pPr>
        <w:ind w:left="708" w:firstLine="708"/>
        <w:rPr>
          <w:rFonts w:asciiTheme="majorHAnsi" w:hAnsiTheme="majorHAnsi" w:cstheme="majorHAnsi"/>
          <w:color w:val="2F5496" w:themeColor="accent1" w:themeShade="BF"/>
          <w:szCs w:val="24"/>
        </w:rPr>
      </w:pPr>
      <w:r w:rsidRPr="000665C7">
        <w:rPr>
          <w:rFonts w:asciiTheme="majorHAnsi" w:hAnsiTheme="majorHAnsi" w:cstheme="majorHAnsi"/>
          <w:color w:val="2F5496" w:themeColor="accent1" w:themeShade="BF"/>
          <w:szCs w:val="24"/>
        </w:rPr>
        <w:t xml:space="preserve">          </w:t>
      </w:r>
      <w:r w:rsidR="00563176" w:rsidRPr="000665C7">
        <w:rPr>
          <w:rFonts w:asciiTheme="majorHAnsi" w:hAnsiTheme="majorHAnsi" w:cstheme="majorHAnsi"/>
          <w:color w:val="2F5496" w:themeColor="accent1" w:themeShade="BF"/>
          <w:szCs w:val="24"/>
        </w:rPr>
        <w:t xml:space="preserve">Senior </w:t>
      </w:r>
      <w:proofErr w:type="spellStart"/>
      <w:r w:rsidR="00563176" w:rsidRPr="000665C7">
        <w:rPr>
          <w:rFonts w:asciiTheme="majorHAnsi" w:hAnsiTheme="majorHAnsi" w:cstheme="majorHAnsi"/>
          <w:color w:val="2F5496" w:themeColor="accent1" w:themeShade="BF"/>
          <w:szCs w:val="24"/>
        </w:rPr>
        <w:t>Scientist</w:t>
      </w:r>
      <w:proofErr w:type="spellEnd"/>
    </w:p>
    <w:p w:rsidR="00563176" w:rsidRPr="00AE0B6F" w:rsidRDefault="00AE0B6F" w:rsidP="00563176">
      <w:pPr>
        <w:ind w:left="708" w:firstLine="708"/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</w:pPr>
      <w:r w:rsidRPr="000665C7">
        <w:rPr>
          <w:rFonts w:asciiTheme="majorHAnsi" w:hAnsiTheme="majorHAnsi" w:cstheme="majorHAnsi"/>
          <w:color w:val="2F5496" w:themeColor="accent1" w:themeShade="BF"/>
          <w:szCs w:val="24"/>
        </w:rPr>
        <w:t xml:space="preserve">          </w:t>
      </w:r>
      <w:proofErr w:type="spellStart"/>
      <w:r w:rsidR="00563176" w:rsidRPr="00AE0B6F"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>Microbiology&amp;Systems</w:t>
      </w:r>
      <w:proofErr w:type="spellEnd"/>
      <w:r w:rsidR="00563176" w:rsidRPr="00AE0B6F"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 xml:space="preserve"> Biology</w:t>
      </w:r>
    </w:p>
    <w:p w:rsidR="007E613E" w:rsidRPr="00CA0EFA" w:rsidRDefault="00AE0B6F" w:rsidP="00563176">
      <w:pPr>
        <w:ind w:left="708" w:firstLine="708"/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</w:pPr>
      <w:r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 xml:space="preserve">          </w:t>
      </w:r>
      <w:r w:rsidR="00563176" w:rsidRPr="00AE0B6F"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 xml:space="preserve">TNO unit </w:t>
      </w:r>
      <w:proofErr w:type="spellStart"/>
      <w:r w:rsidR="00563176" w:rsidRPr="00AE0B6F"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>Healty</w:t>
      </w:r>
      <w:proofErr w:type="spellEnd"/>
      <w:r w:rsidR="00563176" w:rsidRPr="00AE0B6F">
        <w:rPr>
          <w:rFonts w:asciiTheme="majorHAnsi" w:hAnsiTheme="majorHAnsi" w:cstheme="majorHAnsi"/>
          <w:color w:val="2F5496" w:themeColor="accent1" w:themeShade="BF"/>
          <w:szCs w:val="24"/>
          <w:lang w:val="en-US"/>
        </w:rPr>
        <w:t xml:space="preserve"> Living</w:t>
      </w:r>
    </w:p>
    <w:p w:rsidR="007E613E" w:rsidRPr="00AE0B6F" w:rsidRDefault="007E613E" w:rsidP="007E613E">
      <w:pPr>
        <w:rPr>
          <w:rFonts w:asciiTheme="majorHAnsi" w:hAnsiTheme="majorHAnsi" w:cstheme="majorHAnsi"/>
          <w:b/>
          <w:bCs/>
          <w:i/>
          <w:color w:val="2F5496" w:themeColor="accent1" w:themeShade="BF"/>
          <w:szCs w:val="24"/>
        </w:rPr>
      </w:pPr>
      <w:r w:rsidRPr="00AE0B6F">
        <w:rPr>
          <w:rFonts w:asciiTheme="majorHAnsi" w:hAnsiTheme="majorHAnsi" w:cstheme="majorHAnsi"/>
          <w:color w:val="1F497D"/>
          <w:szCs w:val="24"/>
        </w:rPr>
        <w:t>16:30</w:t>
      </w:r>
      <w:r w:rsidR="00AE0B6F" w:rsidRPr="00AE0B6F">
        <w:rPr>
          <w:rFonts w:asciiTheme="majorHAnsi" w:hAnsiTheme="majorHAnsi" w:cstheme="majorHAnsi"/>
          <w:color w:val="1F497D"/>
          <w:szCs w:val="24"/>
        </w:rPr>
        <w:t>- 17.00</w:t>
      </w:r>
      <w:r w:rsidRPr="00AE0B6F">
        <w:rPr>
          <w:rFonts w:asciiTheme="majorHAnsi" w:hAnsiTheme="majorHAnsi" w:cstheme="majorHAnsi"/>
          <w:color w:val="1F497D"/>
          <w:szCs w:val="24"/>
        </w:rPr>
        <w:t xml:space="preserve"> uur       </w:t>
      </w:r>
      <w:r w:rsidRPr="00AE0B6F">
        <w:rPr>
          <w:rFonts w:asciiTheme="majorHAnsi" w:hAnsiTheme="majorHAnsi" w:cstheme="majorHAnsi"/>
          <w:b/>
          <w:bCs/>
          <w:i/>
          <w:color w:val="2F5496" w:themeColor="accent1" w:themeShade="BF"/>
          <w:szCs w:val="24"/>
        </w:rPr>
        <w:t xml:space="preserve">Pauze/borrel </w:t>
      </w:r>
    </w:p>
    <w:p w:rsidR="00AE0B6F" w:rsidRPr="00CA0EFA" w:rsidRDefault="007E613E" w:rsidP="00AE0B6F">
      <w:pPr>
        <w:rPr>
          <w:rFonts w:asciiTheme="majorHAnsi" w:hAnsiTheme="majorHAnsi" w:cstheme="majorHAnsi"/>
          <w:color w:val="1F497D"/>
          <w:szCs w:val="24"/>
        </w:rPr>
      </w:pPr>
      <w:r w:rsidRPr="00CA0EFA">
        <w:rPr>
          <w:rFonts w:asciiTheme="majorHAnsi" w:hAnsiTheme="majorHAnsi" w:cstheme="majorHAnsi"/>
          <w:color w:val="1F497D"/>
          <w:szCs w:val="24"/>
        </w:rPr>
        <w:t>17:00</w:t>
      </w:r>
      <w:r w:rsidR="00AE0B6F">
        <w:rPr>
          <w:rFonts w:asciiTheme="majorHAnsi" w:hAnsiTheme="majorHAnsi" w:cstheme="majorHAnsi"/>
          <w:color w:val="1F497D"/>
          <w:szCs w:val="24"/>
        </w:rPr>
        <w:t xml:space="preserve">- 18.30 </w:t>
      </w:r>
      <w:r w:rsidRPr="00CA0EFA">
        <w:rPr>
          <w:rFonts w:asciiTheme="majorHAnsi" w:hAnsiTheme="majorHAnsi" w:cstheme="majorHAnsi"/>
          <w:color w:val="1F497D"/>
          <w:szCs w:val="24"/>
        </w:rPr>
        <w:t>uur      </w:t>
      </w:r>
      <w:r w:rsidR="00CA0EFA" w:rsidRPr="00CA0EFA">
        <w:rPr>
          <w:rFonts w:asciiTheme="majorHAnsi" w:hAnsiTheme="majorHAnsi" w:cstheme="majorHAnsi"/>
          <w:b/>
          <w:color w:val="2F5496" w:themeColor="accent1" w:themeShade="BF"/>
          <w:szCs w:val="24"/>
        </w:rPr>
        <w:t xml:space="preserve"> </w:t>
      </w:r>
      <w:r w:rsidR="00AE0B6F" w:rsidRPr="00CA0EFA">
        <w:rPr>
          <w:rFonts w:asciiTheme="majorHAnsi" w:hAnsiTheme="majorHAnsi" w:cstheme="majorHAnsi"/>
          <w:b/>
          <w:color w:val="1F497D"/>
          <w:szCs w:val="24"/>
        </w:rPr>
        <w:t>Presentatie: “Oudere</w:t>
      </w:r>
      <w:r w:rsidR="00AE0B6F">
        <w:rPr>
          <w:rFonts w:asciiTheme="majorHAnsi" w:hAnsiTheme="majorHAnsi" w:cstheme="majorHAnsi"/>
          <w:b/>
          <w:color w:val="1F497D"/>
          <w:szCs w:val="24"/>
        </w:rPr>
        <w:t>n</w:t>
      </w:r>
      <w:r w:rsidR="00AE0B6F" w:rsidRPr="00CA0EFA">
        <w:rPr>
          <w:rFonts w:asciiTheme="majorHAnsi" w:hAnsiTheme="majorHAnsi" w:cstheme="majorHAnsi"/>
          <w:b/>
          <w:color w:val="1F497D"/>
          <w:szCs w:val="24"/>
        </w:rPr>
        <w:t xml:space="preserve"> en gezondheidszorg”</w:t>
      </w:r>
    </w:p>
    <w:p w:rsidR="007E613E" w:rsidRPr="00CA0EFA" w:rsidRDefault="00AE0B6F" w:rsidP="00CA0EFA">
      <w:pPr>
        <w:rPr>
          <w:rFonts w:asciiTheme="majorHAnsi" w:hAnsiTheme="majorHAnsi" w:cstheme="majorHAnsi"/>
          <w:i/>
          <w:iCs/>
          <w:color w:val="FF0000"/>
          <w:szCs w:val="24"/>
        </w:rPr>
      </w:pPr>
      <w:r>
        <w:rPr>
          <w:rFonts w:asciiTheme="majorHAnsi" w:hAnsiTheme="majorHAnsi" w:cstheme="majorHAnsi"/>
          <w:i/>
          <w:iCs/>
          <w:color w:val="FF0000"/>
          <w:szCs w:val="24"/>
        </w:rPr>
        <w:tab/>
      </w:r>
      <w:r>
        <w:rPr>
          <w:rFonts w:asciiTheme="majorHAnsi" w:hAnsiTheme="majorHAnsi" w:cstheme="majorHAnsi"/>
          <w:i/>
          <w:iCs/>
          <w:color w:val="FF0000"/>
          <w:szCs w:val="24"/>
        </w:rPr>
        <w:tab/>
        <w:t xml:space="preserve">          </w:t>
      </w:r>
      <w:r w:rsidRPr="00CA0EFA">
        <w:rPr>
          <w:rFonts w:asciiTheme="majorHAnsi" w:hAnsiTheme="majorHAnsi" w:cstheme="majorHAnsi"/>
          <w:color w:val="1F497D"/>
          <w:szCs w:val="24"/>
        </w:rPr>
        <w:t xml:space="preserve">Spreker: </w:t>
      </w:r>
      <w:r>
        <w:rPr>
          <w:rFonts w:asciiTheme="majorHAnsi" w:hAnsiTheme="majorHAnsi" w:cstheme="majorHAnsi"/>
          <w:color w:val="1F497D"/>
          <w:szCs w:val="24"/>
        </w:rPr>
        <w:t xml:space="preserve">Drs. </w:t>
      </w:r>
      <w:r w:rsidRPr="00CA0EFA">
        <w:rPr>
          <w:rFonts w:asciiTheme="majorHAnsi" w:hAnsiTheme="majorHAnsi" w:cstheme="majorHAnsi"/>
          <w:color w:val="1F497D"/>
          <w:szCs w:val="24"/>
        </w:rPr>
        <w:t xml:space="preserve">Hana Softic, Apotheker bij </w:t>
      </w:r>
      <w:proofErr w:type="spellStart"/>
      <w:r w:rsidRPr="00CA0EFA">
        <w:rPr>
          <w:rFonts w:asciiTheme="majorHAnsi" w:hAnsiTheme="majorHAnsi" w:cstheme="majorHAnsi"/>
          <w:color w:val="1F497D"/>
          <w:szCs w:val="24"/>
        </w:rPr>
        <w:t>Farmadan</w:t>
      </w:r>
      <w:proofErr w:type="spellEnd"/>
      <w:r>
        <w:rPr>
          <w:rFonts w:asciiTheme="majorHAnsi" w:hAnsiTheme="majorHAnsi" w:cstheme="majorHAnsi"/>
          <w:i/>
          <w:iCs/>
          <w:color w:val="FF0000"/>
          <w:szCs w:val="24"/>
        </w:rPr>
        <w:tab/>
      </w:r>
    </w:p>
    <w:p w:rsidR="00AE0B6F" w:rsidRPr="00AE0B6F" w:rsidRDefault="007E613E" w:rsidP="00AE0B6F">
      <w:pPr>
        <w:rPr>
          <w:rFonts w:asciiTheme="majorHAnsi" w:hAnsiTheme="majorHAnsi" w:cstheme="majorHAnsi"/>
          <w:color w:val="1F497D"/>
          <w:szCs w:val="24"/>
        </w:rPr>
      </w:pPr>
      <w:r w:rsidRPr="00CA0EFA">
        <w:rPr>
          <w:rFonts w:asciiTheme="majorHAnsi" w:hAnsiTheme="majorHAnsi" w:cstheme="majorHAnsi"/>
          <w:color w:val="1F497D"/>
          <w:szCs w:val="24"/>
        </w:rPr>
        <w:t xml:space="preserve">                        </w:t>
      </w:r>
      <w:r w:rsidR="00AE0B6F">
        <w:rPr>
          <w:rFonts w:asciiTheme="majorHAnsi" w:hAnsiTheme="majorHAnsi" w:cstheme="majorHAnsi"/>
          <w:color w:val="1F497D"/>
          <w:szCs w:val="24"/>
        </w:rPr>
        <w:t xml:space="preserve">            </w:t>
      </w:r>
      <w:r w:rsidR="00AE0B6F" w:rsidRPr="00AE0B6F">
        <w:rPr>
          <w:rFonts w:asciiTheme="majorHAnsi" w:hAnsiTheme="majorHAnsi" w:cstheme="majorHAnsi"/>
          <w:color w:val="1F497D"/>
          <w:szCs w:val="24"/>
        </w:rPr>
        <w:t xml:space="preserve">Openbaar Apotheker – Instellingsapotheker </w:t>
      </w:r>
    </w:p>
    <w:p w:rsidR="00AE0B6F" w:rsidRPr="00AE0B6F" w:rsidRDefault="00AE0B6F" w:rsidP="00AE0B6F">
      <w:pPr>
        <w:rPr>
          <w:rFonts w:asciiTheme="majorHAnsi" w:hAnsiTheme="majorHAnsi" w:cstheme="majorHAnsi"/>
          <w:color w:val="1F497D"/>
          <w:szCs w:val="24"/>
        </w:rPr>
      </w:pPr>
      <w:r>
        <w:rPr>
          <w:rFonts w:asciiTheme="majorHAnsi" w:hAnsiTheme="majorHAnsi" w:cstheme="majorHAnsi"/>
          <w:color w:val="1F497D"/>
          <w:szCs w:val="24"/>
        </w:rPr>
        <w:t xml:space="preserve">                                    </w:t>
      </w:r>
      <w:r w:rsidRPr="00AE0B6F">
        <w:rPr>
          <w:rFonts w:asciiTheme="majorHAnsi" w:hAnsiTheme="majorHAnsi" w:cstheme="majorHAnsi"/>
          <w:color w:val="1F497D"/>
          <w:szCs w:val="24"/>
        </w:rPr>
        <w:t xml:space="preserve">Board </w:t>
      </w:r>
      <w:proofErr w:type="spellStart"/>
      <w:r w:rsidRPr="00AE0B6F">
        <w:rPr>
          <w:rFonts w:asciiTheme="majorHAnsi" w:hAnsiTheme="majorHAnsi" w:cstheme="majorHAnsi"/>
          <w:color w:val="1F497D"/>
          <w:szCs w:val="24"/>
        </w:rPr>
        <w:t>Certified</w:t>
      </w:r>
      <w:proofErr w:type="spellEnd"/>
      <w:r w:rsidRPr="00AE0B6F">
        <w:rPr>
          <w:rFonts w:asciiTheme="majorHAnsi" w:hAnsiTheme="majorHAnsi" w:cstheme="majorHAnsi"/>
          <w:color w:val="1F497D"/>
          <w:szCs w:val="24"/>
        </w:rPr>
        <w:t xml:space="preserve"> </w:t>
      </w:r>
      <w:proofErr w:type="spellStart"/>
      <w:r w:rsidRPr="00AE0B6F">
        <w:rPr>
          <w:rFonts w:asciiTheme="majorHAnsi" w:hAnsiTheme="majorHAnsi" w:cstheme="majorHAnsi"/>
          <w:color w:val="1F497D"/>
          <w:szCs w:val="24"/>
        </w:rPr>
        <w:t>Geriatric</w:t>
      </w:r>
      <w:proofErr w:type="spellEnd"/>
      <w:r w:rsidRPr="00AE0B6F">
        <w:rPr>
          <w:rFonts w:asciiTheme="majorHAnsi" w:hAnsiTheme="majorHAnsi" w:cstheme="majorHAnsi"/>
          <w:color w:val="1F497D"/>
          <w:szCs w:val="24"/>
        </w:rPr>
        <w:t xml:space="preserve"> </w:t>
      </w:r>
      <w:proofErr w:type="spellStart"/>
      <w:r w:rsidRPr="00AE0B6F">
        <w:rPr>
          <w:rFonts w:asciiTheme="majorHAnsi" w:hAnsiTheme="majorHAnsi" w:cstheme="majorHAnsi"/>
          <w:color w:val="1F497D"/>
          <w:szCs w:val="24"/>
        </w:rPr>
        <w:t>Pharmacist</w:t>
      </w:r>
      <w:proofErr w:type="spellEnd"/>
    </w:p>
    <w:p w:rsidR="00CA0EFA" w:rsidRPr="00CA0EFA" w:rsidRDefault="00CA0EFA" w:rsidP="007E613E">
      <w:pPr>
        <w:rPr>
          <w:rFonts w:asciiTheme="majorHAnsi" w:hAnsiTheme="majorHAnsi" w:cstheme="majorHAnsi"/>
          <w:color w:val="1F497D"/>
          <w:szCs w:val="24"/>
        </w:rPr>
      </w:pPr>
    </w:p>
    <w:p w:rsidR="007E613E" w:rsidRPr="00CA0EFA" w:rsidRDefault="007E613E" w:rsidP="007E613E">
      <w:pPr>
        <w:rPr>
          <w:rFonts w:asciiTheme="majorHAnsi" w:hAnsiTheme="majorHAnsi" w:cstheme="majorHAnsi"/>
          <w:color w:val="2F5496" w:themeColor="accent1" w:themeShade="BF"/>
          <w:szCs w:val="24"/>
        </w:rPr>
      </w:pPr>
      <w:r w:rsidRPr="00CA0EFA">
        <w:rPr>
          <w:rFonts w:asciiTheme="majorHAnsi" w:hAnsiTheme="majorHAnsi" w:cstheme="majorHAnsi"/>
          <w:color w:val="1F497D"/>
          <w:szCs w:val="24"/>
        </w:rPr>
        <w:t xml:space="preserve">18.30 </w:t>
      </w:r>
      <w:r w:rsidR="00AE0B6F">
        <w:rPr>
          <w:rFonts w:asciiTheme="majorHAnsi" w:hAnsiTheme="majorHAnsi" w:cstheme="majorHAnsi"/>
          <w:color w:val="1F497D"/>
          <w:szCs w:val="24"/>
        </w:rPr>
        <w:t xml:space="preserve">– 20.00 </w:t>
      </w:r>
      <w:r w:rsidRPr="00CA0EFA">
        <w:rPr>
          <w:rFonts w:asciiTheme="majorHAnsi" w:hAnsiTheme="majorHAnsi" w:cstheme="majorHAnsi"/>
          <w:color w:val="1F497D"/>
          <w:szCs w:val="24"/>
        </w:rPr>
        <w:t>uur   </w:t>
      </w:r>
      <w:bookmarkStart w:id="0" w:name="_GoBack"/>
      <w:bookmarkEnd w:id="0"/>
      <w:r w:rsidRPr="00CA0EFA">
        <w:rPr>
          <w:rFonts w:asciiTheme="majorHAnsi" w:hAnsiTheme="majorHAnsi" w:cstheme="majorHAnsi"/>
          <w:b/>
          <w:i/>
          <w:color w:val="2F5496" w:themeColor="accent1" w:themeShade="BF"/>
          <w:szCs w:val="24"/>
        </w:rPr>
        <w:t>BBQ</w:t>
      </w:r>
    </w:p>
    <w:p w:rsidR="00CE737E" w:rsidRDefault="00CE737E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Default="003A623A">
      <w:pPr>
        <w:rPr>
          <w:rFonts w:asciiTheme="majorHAnsi" w:hAnsiTheme="majorHAnsi" w:cstheme="majorHAnsi"/>
        </w:rPr>
      </w:pPr>
    </w:p>
    <w:p w:rsidR="003A623A" w:rsidRPr="00CA0EFA" w:rsidRDefault="003A623A">
      <w:pPr>
        <w:rPr>
          <w:rFonts w:asciiTheme="majorHAnsi" w:hAnsiTheme="majorHAnsi" w:cstheme="majorHAnsi"/>
        </w:rPr>
      </w:pPr>
    </w:p>
    <w:sectPr w:rsidR="003A623A" w:rsidRPr="00CA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3E"/>
    <w:rsid w:val="000665C7"/>
    <w:rsid w:val="003A623A"/>
    <w:rsid w:val="00563176"/>
    <w:rsid w:val="005716F2"/>
    <w:rsid w:val="007E613E"/>
    <w:rsid w:val="00AE0B6F"/>
    <w:rsid w:val="00B8655F"/>
    <w:rsid w:val="00CA0EFA"/>
    <w:rsid w:val="00CE737E"/>
    <w:rsid w:val="00E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596D"/>
  <w15:chartTrackingRefBased/>
  <w15:docId w15:val="{A1DACA7C-4A45-43CA-AACB-F96F388C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61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E61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Standaardalinea-lettertype"/>
    <w:rsid w:val="007E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Verdoes</dc:creator>
  <cp:keywords/>
  <dc:description/>
  <cp:lastModifiedBy>Jolanda Verdoes</cp:lastModifiedBy>
  <cp:revision>2</cp:revision>
  <cp:lastPrinted>2019-04-03T07:43:00Z</cp:lastPrinted>
  <dcterms:created xsi:type="dcterms:W3CDTF">2019-04-25T07:35:00Z</dcterms:created>
  <dcterms:modified xsi:type="dcterms:W3CDTF">2019-04-25T07:35:00Z</dcterms:modified>
</cp:coreProperties>
</file>